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055" w:rsidR="00780055" w:rsidP="00780055" w:rsidRDefault="00780055" w14:paraId="5284073" w14:textId="5284073">
      <w:pPr>
        <w:textAlignment w:val="top"/>
        <w15:collapsed w:val="false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Datum i vrijeme izdavanja: 15.06.2026. 15:58</w:t>
      </w:r>
    </w:p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Za razdoblje (po datumu obrade): 22.12.2025. do 14.06.2026.</w:t>
      </w:r>
    </w:p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5125"/>
        <w:gridCol w:w="3947"/>
      </w:tblGrid>
      <w:tr w:rsidRPr="00780055" w:rsidR="00780055" w:rsidTr="00780055">
        <w:trPr>
          <w:tblCellSpacing w:w="0" w:type="dxa"/>
        </w:trPr>
        <w:tc>
          <w:tcPr>
            <w:tcW w:w="14168" w:type="dxa"/>
            <w:hideMark/>
          </w:tcPr>
          <w:p w:rsidRPr="00780055" w:rsidR="00780055" w:rsidP="00780055" w:rsidRDefault="00780055">
            <w:pP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 xml:space="preserve"> BANK D.D.</w:t>
            </w:r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  <w:t>OIB: 23057039320</w:t>
            </w:r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  <w:t>SWIFT/</w:t>
            </w: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BIC</w:t>
            </w:r>
            <w:proofErr w:type="spellEnd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ESBCHR22</w:t>
            </w:r>
            <w:proofErr w:type="spellEnd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  <w:t xml:space="preserve">51000 Rijeka, Jadranski trg </w:t>
            </w: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3a</w:t>
            </w:r>
            <w:proofErr w:type="spellEnd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  <w:t>Tel.: 072 555-555; Faks.: 072 373-930</w:t>
            </w:r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</w: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www.erstebank.hr</w:t>
            </w:r>
            <w:proofErr w:type="spellEnd"/>
          </w:p>
        </w:tc>
        <w:tc>
          <w:tcPr>
            <w:tcW w:w="14168" w:type="dxa"/>
            <w:hideMark/>
          </w:tcPr>
          <w:p w:rsidRPr="00780055" w:rsidR="00780055" w:rsidP="00780055" w:rsidRDefault="00780055">
            <w:pP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</w:pP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SPASKO</w:t>
            </w:r>
            <w:proofErr w:type="spellEnd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j.d.o.o</w:t>
            </w:r>
            <w:proofErr w:type="spellEnd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.</w:t>
            </w:r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</w:r>
            <w:proofErr w:type="spellStart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>PREVOJ</w:t>
            </w:r>
            <w:proofErr w:type="spellEnd"/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t xml:space="preserve"> 37</w:t>
            </w:r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  <w:t>10000 ZAGREB</w:t>
            </w:r>
            <w:r w:rsidRPr="0078005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hr-HR"/>
              </w:rPr>
              <w:br/>
              <w:t>REPUBLIKA HRVATSKA</w:t>
            </w:r>
          </w:p>
        </w:tc>
      </w:tr>
    </w:tbl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</w:p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 xml:space="preserve">Naziv </w:t>
      </w:r>
      <w:proofErr w:type="spellStart"/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klijenta:SPASKO</w:t>
      </w:r>
      <w:proofErr w:type="spellEnd"/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 xml:space="preserve"> </w:t>
      </w:r>
      <w:proofErr w:type="spellStart"/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j.d.o.o</w:t>
      </w:r>
      <w:proofErr w:type="spellEnd"/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.</w:t>
      </w:r>
    </w:p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  <w:proofErr w:type="spellStart"/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OIB:38160826164</w:t>
      </w:r>
      <w:proofErr w:type="spellEnd"/>
    </w:p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</w:p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  <w:proofErr w:type="spellStart"/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IBAN:HR4624020061101136313</w:t>
      </w:r>
      <w:proofErr w:type="spellEnd"/>
    </w:p>
    <w:p w:rsidRPr="00780055" w:rsidR="00780055" w:rsidP="00780055" w:rsidRDefault="00780055">
      <w:pPr>
        <w:textAlignment w:val="top"/>
        <w:rPr>
          <w:rFonts w:eastAsia="Times New Roman" w:cs="Arial"/>
          <w:color w:val="000000"/>
          <w:kern w:val="0"/>
          <w:sz w:val="20"/>
          <w:szCs w:val="20"/>
          <w:lang w:eastAsia="hr-HR"/>
        </w:rPr>
      </w:pPr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 xml:space="preserve">Broj </w:t>
      </w:r>
      <w:proofErr w:type="spellStart"/>
      <w:r w:rsidRPr="00780055">
        <w:rPr>
          <w:rFonts w:eastAsia="Times New Roman" w:cs="Arial"/>
          <w:color w:val="000000"/>
          <w:kern w:val="0"/>
          <w:sz w:val="20"/>
          <w:szCs w:val="20"/>
          <w:lang w:eastAsia="hr-HR"/>
        </w:rPr>
        <w:t>računa:1101136313</w:t>
      </w:r>
      <w:proofErr w:type="spellEnd"/>
    </w:p>
    <w:p w:rsidRPr="00780055" w:rsidR="00780055" w:rsidP="00780055" w:rsidRDefault="00780055">
      <w:pPr>
        <w:rPr>
          <w:rFonts w:ascii="Times New Roman" w:hAnsi="Times New Roman" w:eastAsia="Times New Roman" w:cs="Times New Roman"/>
          <w:kern w:val="0"/>
          <w:szCs w:val="24"/>
          <w:lang w:eastAsia="hr-HR"/>
        </w:rPr>
      </w:pPr>
    </w:p>
    <w:p w:rsidRPr="00780055" w:rsidR="00780055" w:rsidP="00780055" w:rsidRDefault="00780055">
      <w:pPr>
        <w:rPr>
          <w:rFonts w:ascii="Verdana" w:hAnsi="Verdana" w:eastAsia="Times New Roman" w:cs="Times New Roman"/>
          <w:color w:val="000000"/>
          <w:kern w:val="0"/>
          <w:sz w:val="20"/>
          <w:szCs w:val="20"/>
          <w:lang w:eastAsia="hr-HR"/>
        </w:rPr>
      </w:pPr>
      <w:r w:rsidRPr="00780055">
        <w:rPr>
          <w:rFonts w:ascii="Verdana" w:hAnsi="Verdana" w:eastAsia="Times New Roman" w:cs="Times New Roman"/>
          <w:color w:val="000000"/>
          <w:kern w:val="0"/>
          <w:sz w:val="20"/>
          <w:szCs w:val="20"/>
          <w:lang w:eastAsia="hr-HR"/>
        </w:rPr>
        <w:t xml:space="preserve">Oznaka </w:t>
      </w:r>
      <w:proofErr w:type="spellStart"/>
      <w:r w:rsidRPr="00780055">
        <w:rPr>
          <w:rFonts w:ascii="Verdana" w:hAnsi="Verdana" w:eastAsia="Times New Roman" w:cs="Times New Roman"/>
          <w:color w:val="000000"/>
          <w:kern w:val="0"/>
          <w:sz w:val="20"/>
          <w:szCs w:val="20"/>
          <w:lang w:eastAsia="hr-HR"/>
        </w:rPr>
        <w:t>valute:EUR</w:t>
      </w:r>
      <w:proofErr w:type="spellEnd"/>
    </w:p>
    <w:p w:rsidRPr="00780055" w:rsidR="00780055" w:rsidP="00780055" w:rsidRDefault="00780055">
      <w:pPr>
        <w:rPr>
          <w:rFonts w:ascii="Verdana" w:hAnsi="Verdana" w:eastAsia="Times New Roman" w:cs="Times New Roman"/>
          <w:color w:val="000000"/>
          <w:kern w:val="0"/>
          <w:sz w:val="20"/>
          <w:szCs w:val="20"/>
          <w:lang w:eastAsia="hr-HR"/>
        </w:rPr>
      </w:pPr>
      <w:r w:rsidRPr="00780055">
        <w:rPr>
          <w:rFonts w:ascii="Verdana" w:hAnsi="Verdana" w:eastAsia="Times New Roman" w:cs="Times New Roman"/>
          <w:color w:val="000000"/>
          <w:kern w:val="0"/>
          <w:sz w:val="20"/>
          <w:szCs w:val="20"/>
          <w:lang w:eastAsia="hr-HR"/>
        </w:rPr>
        <w:t xml:space="preserve">Broj </w:t>
      </w:r>
      <w:proofErr w:type="spellStart"/>
      <w:r w:rsidRPr="00780055">
        <w:rPr>
          <w:rFonts w:ascii="Verdana" w:hAnsi="Verdana" w:eastAsia="Times New Roman" w:cs="Times New Roman"/>
          <w:color w:val="000000"/>
          <w:kern w:val="0"/>
          <w:sz w:val="20"/>
          <w:szCs w:val="20"/>
          <w:lang w:eastAsia="hr-HR"/>
        </w:rPr>
        <w:t>izvoda:027-025</w:t>
      </w:r>
      <w:proofErr w:type="spellEnd"/>
    </w:p>
    <w:p w:rsidRPr="00780055" w:rsidR="00780055" w:rsidP="00780055" w:rsidRDefault="00780055">
      <w:pPr>
        <w:rPr>
          <w:rFonts w:ascii="Times New Roman" w:hAnsi="Times New Roman" w:eastAsia="Times New Roman" w:cs="Times New Roman"/>
          <w:kern w:val="0"/>
          <w:szCs w:val="24"/>
          <w:lang w:eastAsia="hr-HR"/>
        </w:rPr>
      </w:pPr>
    </w:p>
    <w:tbl>
      <w:tblPr>
        <w:tblW w:w="21600" w:type="dxa"/>
        <w:tblCellSpacing w:w="0" w:type="dxa"/>
        <w:tblBorders>
          <w:top w:val="single" w:color="FFFFFF" w:sz="6" w:space="0"/>
          <w:bottom w:val="single" w:color="FFFFFF" w:sz="6" w:space="0"/>
        </w:tblBorders>
        <w:shd w:val="clear" w:color="auto" w:fill="CCE5F7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187"/>
        <w:gridCol w:w="6303"/>
        <w:gridCol w:w="3248"/>
        <w:gridCol w:w="5529"/>
        <w:gridCol w:w="2184"/>
        <w:gridCol w:w="2149"/>
      </w:tblGrid>
      <w:tr w:rsidRPr="00780055" w:rsidR="00780055" w:rsidTr="00780055">
        <w:trPr>
          <w:tblCellSpacing w:w="0" w:type="dxa"/>
        </w:trPr>
        <w:tc>
          <w:tcPr>
            <w:tcW w:w="2809" w:type="dxa"/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Datum valute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Datum obrade</w:t>
            </w:r>
          </w:p>
        </w:tc>
        <w:tc>
          <w:tcPr>
            <w:tcW w:w="8205" w:type="dxa"/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Platitelj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/Primatelj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Broj računa/IBAN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Tečaj</w:t>
            </w:r>
          </w:p>
        </w:tc>
        <w:tc>
          <w:tcPr>
            <w:tcW w:w="4229" w:type="dxa"/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Redni broj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Opis plaćanja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Šifra namjene</w:t>
            </w:r>
          </w:p>
        </w:tc>
        <w:tc>
          <w:tcPr>
            <w:tcW w:w="7353" w:type="dxa"/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Poziv na broj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platitelja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Poziv na broj primatelja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Referenca plaćanja</w:t>
            </w:r>
          </w:p>
        </w:tc>
        <w:tc>
          <w:tcPr>
            <w:tcW w:w="2809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Isplata</w:t>
            </w:r>
          </w:p>
        </w:tc>
        <w:tc>
          <w:tcPr>
            <w:tcW w:w="2750" w:type="dxa"/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</w:t>
            </w:r>
          </w:p>
        </w:tc>
      </w:tr>
    </w:tbl>
    <w:p w:rsidRPr="00780055" w:rsidR="00780055" w:rsidP="00780055" w:rsidRDefault="00780055">
      <w:pPr>
        <w:rPr>
          <w:rFonts w:ascii="Times New Roman" w:hAnsi="Times New Roman" w:eastAsia="Times New Roman" w:cs="Times New Roman"/>
          <w:vanish/>
          <w:kern w:val="0"/>
          <w:szCs w:val="24"/>
          <w:lang w:eastAsia="hr-HR"/>
        </w:rPr>
      </w:pPr>
    </w:p>
    <w:tbl>
      <w:tblPr>
        <w:tblW w:w="21600" w:type="dxa"/>
        <w:tblCellSpacing w:w="0" w:type="dxa"/>
        <w:tblBorders>
          <w:bottom w:val="single" w:color="FFFFFF" w:sz="6" w:space="0"/>
        </w:tblBorders>
        <w:shd w:val="clear" w:color="auto" w:fill="CCE5F7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302"/>
        <w:gridCol w:w="6202"/>
        <w:gridCol w:w="3207"/>
        <w:gridCol w:w="5560"/>
        <w:gridCol w:w="2137"/>
        <w:gridCol w:w="2192"/>
      </w:tblGrid>
      <w:tr w:rsidRPr="00780055" w:rsidR="00780055" w:rsidTr="00780055">
        <w:trPr>
          <w:tblCellSpacing w:w="0" w:type="dxa"/>
        </w:trPr>
        <w:tc>
          <w:tcPr>
            <w:tcW w:w="2809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Početno stanje :</w:t>
            </w:r>
          </w:p>
        </w:tc>
        <w:tc>
          <w:tcPr>
            <w:tcW w:w="8205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29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353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09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</w:tbl>
    <w:p w:rsidRPr="00780055" w:rsidR="00780055" w:rsidP="00780055" w:rsidRDefault="00780055">
      <w:pPr>
        <w:rPr>
          <w:rFonts w:ascii="Times New Roman" w:hAnsi="Times New Roman" w:eastAsia="Times New Roman" w:cs="Times New Roman"/>
          <w:vanish/>
          <w:kern w:val="0"/>
          <w:szCs w:val="24"/>
          <w:lang w:eastAsia="hr-HR"/>
        </w:rPr>
      </w:pPr>
    </w:p>
    <w:tbl>
      <w:tblPr>
        <w:tblW w:w="216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236"/>
        <w:gridCol w:w="6313"/>
        <w:gridCol w:w="3411"/>
        <w:gridCol w:w="5366"/>
        <w:gridCol w:w="2120"/>
        <w:gridCol w:w="2154"/>
      </w:tblGrid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22.12.2025.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22.12.2025.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10722180400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471,00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22.12.2025.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22.12.2025.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DR. ETLINGER D.O.O.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HR7223600001101208258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2 - Račun broj 8/1/1 - SERVIS ŠKODA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SUPERB</w:t>
            </w:r>
            <w:proofErr w:type="spellEnd"/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HR00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5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2025-120123716-10721963903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401,00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22.12.2025.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22.12.2025.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DR. ETLINGER D.O.O.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HR7223600001101208258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3 - Račun broj 7/1/1 - polugodišnje čuvanje guma i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vulakanizerske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usluge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HR00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5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2025-120123720-10721963911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70,00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22.12.2025.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027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471,00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471,00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4 -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PNTSP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- 2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10806332473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23,23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SPASKO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j.d.o.o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HR4624020061101136313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5 - Sredstva izdvojena po nalogu FINA-e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PNTSP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- 2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10805986760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23,23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SPASKO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j.d.o.o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HR4624020061101136313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6 - Sredstva izdvojena po nalogu FINA-e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PNTSP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- 2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10806364083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71,77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SPASKO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j.d.o.o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HR4624020061101136313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7 - Sredstva izdvojena po nalogu FINA-e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PNTSP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- 2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10806364084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405,00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SPASKO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j.d.o.o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HR4624020061101136313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8 - Sredstva izdvojena po nalogu FINA-e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PNTSP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- 2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10806364085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80,00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SPASKO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j.d.o.o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HR4624020061101136313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9 - Sredstva izdvojena po nalogu FINA-e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PNTSP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- 2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10806364087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80,00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22.01.2026.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23,23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660,00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636,77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23.01.2026.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23.01.2026.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10 - PRIJENOS SREDSTAVA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10808666747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636,77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23.01.2026.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636,77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31.01.2026.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31.01.2026.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11 -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2 360 EUR, 31.01.2026 11:36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10828075775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360,00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lastRenderedPageBreak/>
              <w:t>Stanje na dan :               31.01.2026.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360,00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360,00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02.02.2026.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02.02.2026.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12 -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10836960319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360,00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02.02.2026.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360,00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04.02.2026.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04.02.2026.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FIYOO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d.o.o.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HR7224020061101250693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13 -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Placanje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po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racunu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broj 1 / 1 / 1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COST</w:t>
            </w:r>
            <w:proofErr w:type="spellEnd"/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HR00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1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2026-10784772-10844748489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448,16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04.02.2026.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448,16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448,16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05.02.2026.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05.02.2026.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14 -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10846872670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448,16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05.02.2026.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448,16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28.02.2026.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28.02.2026.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15 -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2 850 EUR, 28.02.2026 19:10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10912119722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850,00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28.02.2026.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007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850,00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850,00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02.03.2026.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02.03.2026.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16 -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10920340855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02.03.2026.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008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850,00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09.03.2026.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09.03.2026.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17 -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2 300 EUR, 09.03.2026 11:01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10942615715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09.03.2026.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009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300,00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300,00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10.03.2026.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10.03.2026.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18 -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10945863589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10.03.2026.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010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300,00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27.03.2026.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27.03.2026.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19 -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2 500 EUR, 27.03.2026 17:42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10997716084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27.03.2026.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011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500,00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30.03.2026.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30.03.2026.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20 -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11003201497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30.03.2026.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30.03.2026.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21 -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2 100 EUR, 30.03.2026 22:13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11004220596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30.03.2026.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100,00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100,00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31.03.2026.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31.03.2026.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11005949900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31.03.2026.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013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100,00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21.04.2026.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21.04.2026.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23 -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2 400 EUR, 21.04.2026 09:11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11075096967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21.04.2026.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014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400,00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22.04.2026.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22.04.2026.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24 -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11078163811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22.04.2026.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015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lastRenderedPageBreak/>
              <w:t>24.04.2026.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24.04.2026.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25 -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11084305651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458,00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24.04.2026.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24.04.2026.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DR. ETLINGER D.O.O. ZAGREB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HR7223600001101208258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26 - Račun broj 2/1/1 ŠKODA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SUPERB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popravaka I polugodišnje čuvanje guma i vulkanizerske usluge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HR00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5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2026-39645098-11084198550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458,00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24.04.2026.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016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458,00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458,00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03.05.2026.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03.05.2026.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27 -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2 200 EUR, 03.05.2026 22:27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11113045922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03.05.2026.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017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200,00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04.05.2026.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04.05.2026.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28 -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11115211371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04.05.2026.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04.05.2026.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29 -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2 200 EUR, 04.05.2026 10:29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11114857753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04.05.2026.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018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400,00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27.05.2026.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27.05.2026.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BRANKA ETLINGER 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HR7223600003242490436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30 - Račun 3/1/1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COST</w:t>
            </w:r>
            <w:proofErr w:type="spellEnd"/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HR00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311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2026-51821969-11191221637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257,00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27.05.2026.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019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257,00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257,00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28.05.2026.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28.05.2026.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31 -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11194917277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257,00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28.05.2026.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020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257,00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31.05.2026.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31.05.2026.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32 -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2 200 EUR, 31.05.2026 22:49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11204538501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31.05.2026.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021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200,00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01.06.2026.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01.06.2026.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33 -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11209903061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01.06.2026.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022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09.06.2026.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09.06.2026.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34 -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2 500 EUR, 09.06.2026 20:54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11238236765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09.06.2026.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023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500,00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11.06.2026.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11.06.2026.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BANK d.d. RIJEKA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35 - MJERA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11244248701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11.06.2026.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024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500,00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14.06.2026.</w:t>
            </w: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14.06.2026.</w:t>
            </w:r>
          </w:p>
        </w:tc>
        <w:tc>
          <w:tcPr>
            <w:tcW w:w="8205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UPLATA/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UPL.DNEVNOG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 UTRŠKA NA ATM 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 xml:space="preserve">36 - </w:t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424472xxxxxx4423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, ERSTE ATM ZAGREB SVETI DUH 2 2300 EUR, 14.06.2026 10:05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</w:r>
            <w:proofErr w:type="spellStart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HR99</w:t>
            </w:r>
            <w:proofErr w:type="spellEnd"/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br/>
              <w:t>11255079220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color w:val="000000"/>
                <w:kern w:val="0"/>
                <w:sz w:val="16"/>
                <w:szCs w:val="16"/>
                <w:lang w:eastAsia="hr-HR"/>
              </w:rPr>
              <w:t>2.300,00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1044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Stanje na dan :               14.06.2026.</w:t>
            </w:r>
          </w:p>
        </w:tc>
        <w:tc>
          <w:tcPr>
            <w:tcW w:w="422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Broj izvoda     025</w:t>
            </w:r>
          </w:p>
        </w:tc>
        <w:tc>
          <w:tcPr>
            <w:tcW w:w="7353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Promet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280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2750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2.300,00</w:t>
            </w: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br/>
              <w:t>2.300,00</w:t>
            </w:r>
          </w:p>
        </w:tc>
      </w:tr>
    </w:tbl>
    <w:p w:rsidRPr="00780055" w:rsidR="00780055" w:rsidP="00780055" w:rsidRDefault="00780055">
      <w:pPr>
        <w:rPr>
          <w:rFonts w:ascii="Times New Roman" w:hAnsi="Times New Roman" w:eastAsia="Times New Roman" w:cs="Times New Roman"/>
          <w:vanish/>
          <w:kern w:val="0"/>
          <w:szCs w:val="24"/>
          <w:lang w:eastAsia="hr-HR"/>
        </w:rPr>
      </w:pPr>
    </w:p>
    <w:tbl>
      <w:tblPr>
        <w:tblW w:w="21600" w:type="dxa"/>
        <w:tblCellSpacing w:w="0" w:type="dxa"/>
        <w:tblBorders>
          <w:bottom w:val="single" w:color="FFFFFF" w:sz="6" w:space="0"/>
        </w:tblBorders>
        <w:shd w:val="clear" w:color="auto" w:fill="CCE5F7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307"/>
        <w:gridCol w:w="6167"/>
        <w:gridCol w:w="3189"/>
        <w:gridCol w:w="5529"/>
        <w:gridCol w:w="2125"/>
        <w:gridCol w:w="2283"/>
      </w:tblGrid>
      <w:tr w:rsidRPr="00780055" w:rsidR="00780055" w:rsidTr="00780055">
        <w:trPr>
          <w:tblCellSpacing w:w="0" w:type="dxa"/>
        </w:trPr>
        <w:tc>
          <w:tcPr>
            <w:tcW w:w="2809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Konačno stanje :</w:t>
            </w:r>
          </w:p>
        </w:tc>
        <w:tc>
          <w:tcPr>
            <w:tcW w:w="8205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29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353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09" w:type="dxa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750" w:type="dxa"/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2.300,00</w:t>
            </w:r>
          </w:p>
        </w:tc>
      </w:tr>
    </w:tbl>
    <w:p w:rsidRPr="00780055" w:rsidR="00780055" w:rsidP="00780055" w:rsidRDefault="00780055">
      <w:pPr>
        <w:rPr>
          <w:rFonts w:ascii="Times New Roman" w:hAnsi="Times New Roman" w:eastAsia="Times New Roman" w:cs="Times New Roman"/>
          <w:kern w:val="0"/>
          <w:szCs w:val="24"/>
          <w:lang w:eastAsia="hr-HR"/>
        </w:rPr>
      </w:pPr>
    </w:p>
    <w:tbl>
      <w:tblPr>
        <w:tblW w:w="216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3524"/>
        <w:gridCol w:w="1164"/>
        <w:gridCol w:w="1519"/>
        <w:gridCol w:w="1490"/>
        <w:gridCol w:w="3568"/>
        <w:gridCol w:w="2407"/>
        <w:gridCol w:w="751"/>
        <w:gridCol w:w="4755"/>
        <w:gridCol w:w="2422"/>
      </w:tblGrid>
      <w:tr w:rsidRPr="00780055" w:rsidR="00780055" w:rsidTr="00780055">
        <w:trPr>
          <w:tblCellSpacing w:w="0" w:type="dxa"/>
        </w:trPr>
        <w:tc>
          <w:tcPr>
            <w:tcW w:w="7495" w:type="dxa"/>
            <w:gridSpan w:val="3"/>
            <w:shd w:val="clear" w:color="auto" w:fill="CCE5F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kern w:val="0"/>
                <w:sz w:val="16"/>
                <w:szCs w:val="16"/>
                <w:lang w:eastAsia="hr-HR"/>
              </w:rPr>
              <w:t>R E K A P I T U L A C I J A</w:t>
            </w:r>
          </w:p>
        </w:tc>
        <w:tc>
          <w:tcPr>
            <w:tcW w:w="0" w:type="auto"/>
            <w:gridSpan w:val="6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9340" w:type="dxa"/>
            <w:gridSpan w:val="4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2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Prethodno stanje</w:t>
            </w:r>
          </w:p>
        </w:tc>
        <w:tc>
          <w:tcPr>
            <w:tcW w:w="2809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4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b/>
                <w:bCs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kern w:val="0"/>
                <w:sz w:val="16"/>
                <w:szCs w:val="16"/>
                <w:lang w:eastAsia="hr-HR"/>
              </w:rPr>
              <w:t>Privremeno stanje</w:t>
            </w:r>
          </w:p>
        </w:tc>
        <w:tc>
          <w:tcPr>
            <w:tcW w:w="2810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b/>
                <w:bCs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b/>
                <w:bCs/>
                <w:kern w:val="0"/>
                <w:sz w:val="16"/>
                <w:szCs w:val="16"/>
                <w:lang w:eastAsia="hr-HR"/>
              </w:rPr>
              <w:t>2.300,00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422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Naloga na teret</w:t>
            </w:r>
          </w:p>
        </w:tc>
        <w:tc>
          <w:tcPr>
            <w:tcW w:w="1390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61" w:type="dxa"/>
            <w:gridSpan w:val="2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2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Dugovni promet</w:t>
            </w:r>
          </w:p>
        </w:tc>
        <w:tc>
          <w:tcPr>
            <w:tcW w:w="2809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5.904,16</w:t>
            </w:r>
          </w:p>
        </w:tc>
        <w:tc>
          <w:tcPr>
            <w:tcW w:w="822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4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Rezervirano za naplatu</w:t>
            </w:r>
          </w:p>
        </w:tc>
        <w:tc>
          <w:tcPr>
            <w:tcW w:w="2810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422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Naloga u korist</w:t>
            </w:r>
          </w:p>
        </w:tc>
        <w:tc>
          <w:tcPr>
            <w:tcW w:w="1390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3661" w:type="dxa"/>
            <w:gridSpan w:val="2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2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Potražni promet</w:t>
            </w:r>
          </w:p>
        </w:tc>
        <w:tc>
          <w:tcPr>
            <w:tcW w:w="2809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8.204,16</w:t>
            </w:r>
          </w:p>
        </w:tc>
        <w:tc>
          <w:tcPr>
            <w:tcW w:w="822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4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Dopušteno prekoračenje</w:t>
            </w:r>
          </w:p>
        </w:tc>
        <w:tc>
          <w:tcPr>
            <w:tcW w:w="2810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7291" w:type="dxa"/>
            <w:gridSpan w:val="7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4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Rezervirano po nalogu FINA-e</w:t>
            </w:r>
          </w:p>
        </w:tc>
        <w:tc>
          <w:tcPr>
            <w:tcW w:w="2810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0,00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422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Naloga ukupno</w:t>
            </w:r>
          </w:p>
        </w:tc>
        <w:tc>
          <w:tcPr>
            <w:tcW w:w="1390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3661" w:type="dxa"/>
            <w:gridSpan w:val="2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29" w:type="dxa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Ukupni promet</w:t>
            </w:r>
          </w:p>
        </w:tc>
        <w:tc>
          <w:tcPr>
            <w:tcW w:w="2809" w:type="dxa"/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2.300,00</w:t>
            </w:r>
          </w:p>
        </w:tc>
        <w:tc>
          <w:tcPr>
            <w:tcW w:w="9341" w:type="dxa"/>
            <w:gridSpan w:val="3"/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RPr="00780055" w:rsidR="00780055" w:rsidTr="00780055">
        <w:trPr>
          <w:tblCellSpacing w:w="0" w:type="dxa"/>
        </w:trPr>
        <w:tc>
          <w:tcPr>
            <w:tcW w:w="17291" w:type="dxa"/>
            <w:gridSpan w:val="7"/>
            <w:tcBorders>
              <w:bottom w:val="single" w:color="000000" w:sz="6" w:space="0"/>
            </w:tcBorders>
            <w:tcMar>
              <w:top w:w="1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5649" w:type="dxa"/>
            <w:tcBorders>
              <w:bottom w:val="single" w:color="000000" w:sz="6" w:space="0"/>
            </w:tcBorders>
            <w:tcMar>
              <w:top w:w="1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:rsidRPr="00780055" w:rsidR="00780055" w:rsidP="00780055" w:rsidRDefault="00780055">
            <w:pPr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Raspoloživo stanje</w:t>
            </w:r>
          </w:p>
        </w:tc>
        <w:tc>
          <w:tcPr>
            <w:tcW w:w="2810" w:type="dxa"/>
            <w:tcBorders>
              <w:bottom w:val="single" w:color="000000" w:sz="6" w:space="0"/>
            </w:tcBorders>
            <w:tcMar>
              <w:top w:w="1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:rsidRPr="00780055" w:rsidR="00780055" w:rsidP="00780055" w:rsidRDefault="00780055">
            <w:pPr>
              <w:jc w:val="right"/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</w:pPr>
            <w:r w:rsidRPr="00780055">
              <w:rPr>
                <w:rFonts w:ascii="Verdana" w:hAnsi="Verdana" w:eastAsia="Times New Roman" w:cs="Times New Roman"/>
                <w:kern w:val="0"/>
                <w:sz w:val="16"/>
                <w:szCs w:val="16"/>
                <w:lang w:eastAsia="hr-HR"/>
              </w:rPr>
              <w:t>2.300,00</w:t>
            </w:r>
          </w:p>
        </w:tc>
      </w:tr>
    </w:tbl>
    <w:p w:rsidRPr="00780055" w:rsidR="00780055" w:rsidP="00780055" w:rsidRDefault="00780055">
      <w:pPr>
        <w:rPr>
          <w:rFonts w:ascii="Verdana" w:hAnsi="Verdana" w:eastAsia="Times New Roman" w:cs="Times New Roman"/>
          <w:color w:val="000000"/>
          <w:kern w:val="0"/>
          <w:sz w:val="16"/>
          <w:szCs w:val="16"/>
          <w:lang w:eastAsia="hr-HR"/>
        </w:rPr>
      </w:pPr>
      <w:r w:rsidRPr="00780055">
        <w:rPr>
          <w:rFonts w:ascii="Verdana" w:hAnsi="Verdana" w:eastAsia="Times New Roman" w:cs="Times New Roman"/>
          <w:color w:val="000000"/>
          <w:kern w:val="0"/>
          <w:sz w:val="16"/>
          <w:szCs w:val="16"/>
          <w:lang w:eastAsia="hr-HR"/>
        </w:rPr>
        <w:t>STANJE OSTALIH RAČUNA PO POSLOVNOM RAČUNU NA DAN  14.06.2026.</w:t>
      </w:r>
    </w:p>
    <w:p w:rsidRPr="00780055" w:rsidR="00780055" w:rsidP="00780055" w:rsidRDefault="00780055">
      <w:pPr>
        <w:rPr>
          <w:rFonts w:ascii="Times New Roman" w:hAnsi="Times New Roman" w:eastAsia="Times New Roman" w:cs="Times New Roman"/>
          <w:kern w:val="0"/>
          <w:szCs w:val="24"/>
          <w:lang w:eastAsia="hr-HR"/>
        </w:rPr>
      </w:pPr>
      <w:r w:rsidRPr="00780055">
        <w:rPr>
          <w:rFonts w:ascii="Verdana" w:hAnsi="Verdana" w:eastAsia="Times New Roman" w:cs="Times New Roman"/>
          <w:color w:val="000000"/>
          <w:kern w:val="0"/>
          <w:sz w:val="27"/>
          <w:szCs w:val="27"/>
          <w:lang w:eastAsia="hr-HR"/>
        </w:rPr>
        <w:t> </w:t>
      </w:r>
    </w:p>
    <w:p w:rsidRPr="00780055" w:rsidR="00780055" w:rsidP="00780055" w:rsidRDefault="00780055">
      <w:pPr>
        <w:rPr>
          <w:rFonts w:ascii="Verdana" w:hAnsi="Verdana" w:eastAsia="Times New Roman" w:cs="Times New Roman"/>
          <w:color w:val="000000"/>
          <w:kern w:val="0"/>
          <w:sz w:val="16"/>
          <w:szCs w:val="16"/>
          <w:lang w:eastAsia="hr-HR"/>
        </w:rPr>
      </w:pPr>
      <w:r w:rsidRPr="00780055">
        <w:rPr>
          <w:rFonts w:ascii="Verdana" w:hAnsi="Verdana" w:eastAsia="Times New Roman" w:cs="Times New Roman"/>
          <w:color w:val="000000"/>
          <w:kern w:val="0"/>
          <w:sz w:val="16"/>
          <w:szCs w:val="16"/>
          <w:lang w:eastAsia="hr-HR"/>
        </w:rPr>
        <w:t>Obračunata naknada-36,48</w:t>
      </w:r>
    </w:p>
    <w:p w:rsidRPr="00780055" w:rsidR="00780055" w:rsidP="00780055" w:rsidRDefault="00780055">
      <w:pPr>
        <w:rPr>
          <w:rFonts w:ascii="Times New Roman" w:hAnsi="Times New Roman" w:eastAsia="Times New Roman" w:cs="Times New Roman"/>
          <w:kern w:val="0"/>
          <w:szCs w:val="24"/>
          <w:lang w:eastAsia="hr-HR"/>
        </w:rPr>
      </w:pPr>
      <w:r w:rsidRPr="00780055">
        <w:rPr>
          <w:rFonts w:ascii="Verdana" w:hAnsi="Verdana" w:eastAsia="Times New Roman" w:cs="Times New Roman"/>
          <w:color w:val="000000"/>
          <w:kern w:val="0"/>
          <w:sz w:val="27"/>
          <w:szCs w:val="27"/>
          <w:lang w:eastAsia="hr-HR"/>
        </w:rPr>
        <w:t> </w:t>
      </w:r>
    </w:p>
    <w:p w:rsidRPr="00780055" w:rsidR="00780055" w:rsidP="00780055" w:rsidRDefault="00780055">
      <w:pPr>
        <w:rPr>
          <w:rFonts w:ascii="Verdana" w:hAnsi="Verdana" w:eastAsia="Times New Roman" w:cs="Times New Roman"/>
          <w:color w:val="000000"/>
          <w:kern w:val="0"/>
          <w:sz w:val="16"/>
          <w:szCs w:val="16"/>
          <w:lang w:eastAsia="hr-HR"/>
        </w:rPr>
      </w:pPr>
      <w:r w:rsidRPr="00780055">
        <w:rPr>
          <w:rFonts w:ascii="Verdana" w:hAnsi="Verdana" w:eastAsia="Times New Roman" w:cs="Times New Roman"/>
          <w:color w:val="FF0000"/>
          <w:kern w:val="0"/>
          <w:sz w:val="16"/>
          <w:szCs w:val="16"/>
          <w:lang w:eastAsia="hr-HR"/>
        </w:rPr>
        <w:t>EVIDENTIRANA BLOKADA RAČUNA</w:t>
      </w:r>
    </w:p>
    <w:p w:rsidR="00093736" w:rsidRDefault="00093736"/>
    <w:sectPr w:rsidR="00093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55"/>
    <w:rsid w:val="00093736"/>
    <w:rsid w:val="006125F9"/>
    <w:rsid w:val="00780055"/>
    <w:rsid w:val="009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7980047"/>
  <w15:docId w15:val="{BEC76FFC-31D7-4B7C-AC1F-E63CE3385C66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kern w:val="2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800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800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80055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80055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80055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80055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80055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80055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80055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7800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7800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780055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780055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780055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780055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780055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780055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780055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80055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7800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80055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780055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8005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78005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8005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8005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800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78005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800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608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136234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65839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48203874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8567675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4824579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5149512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  <w:div w:id="29302692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562078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1649736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27679317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74379827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030158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88974860">
          <w:marLeft w:val="0"/>
          <w:marRight w:val="0"/>
          <w:marTop w:val="1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55877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6841310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theme/theme1.xml" Type="http://schemas.openxmlformats.org/officeDocument/2006/relationships/theme" Id="rId5"/><Relationship Target="fontTable.xml" Type="http://schemas.openxmlformats.org/officeDocument/2006/relationships/fontTable" Id="rId4"/><Relationship Target="../customXml/item1.xml" Type="http://schemas.openxmlformats.org/officeDocument/2006/relationships/customXml" Id="rId6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MPU</properties:Company>
  <properties:Pages>4</properties:Pages>
  <properties:Words>1381</properties:Words>
  <properties:Characters>7876</properties:Characters>
  <properties:Lines>65</properties:Lines>
  <properties:Paragraphs>18</properties:Paragraphs>
  <properties:TotalTime>0</properties:TotalTime>
  <properties:ScaleCrop>false</properties:ScaleCrop>
  <properties:LinksUpToDate>false</properties:LinksUpToDate>
  <properties:CharactersWithSpaces>9239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2026-06-16T07:29:00Z</dcterms:created>
  <dc:creator>Tatjana Horvat</dc:creator>
  <dc:description/>
  <cp:keywords/>
  <cp:lastModifiedBy>Tatjana Horvat</cp:lastModifiedBy>
  <cp:lastPrinted>2026-06-16T07:29:00Z</cp:lastPrinted>
  <dcterms:modified xmlns:xsi="http://www.w3.org/2001/XMLSchema-instance" xsi:type="dcterms:W3CDTF">2026-06-16T07:29:00Z</dcterms:modified>
  <cp:revision>1</cp:revision>
  <dc:subject/>
  <dc:title/>
</cp:coreProperties>
</file>